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476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 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>
        <w:rPr>
          <w:rFonts w:ascii="Times New Roman" w:eastAsia="Times New Roman" w:hAnsi="Times New Roman" w:cs="Times New Roman"/>
        </w:rPr>
        <w:t>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111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Бориса Петровича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Ярсомов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86368643/5954 от 27.09.2023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Ярсомов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помощью защитника не воспользовался,</w:t>
      </w:r>
      <w:r>
        <w:rPr>
          <w:rFonts w:ascii="Times New Roman" w:eastAsia="Times New Roman" w:hAnsi="Times New Roman" w:cs="Times New Roman"/>
        </w:rPr>
        <w:t xml:space="preserve"> пояснил, что </w:t>
      </w:r>
      <w:r>
        <w:rPr>
          <w:rFonts w:ascii="Times New Roman" w:eastAsia="Times New Roman" w:hAnsi="Times New Roman" w:cs="Times New Roman"/>
        </w:rPr>
        <w:t xml:space="preserve">штраф по постановлению не оплатил, </w:t>
      </w:r>
      <w:r>
        <w:rPr>
          <w:rFonts w:ascii="Times New Roman" w:eastAsia="Times New Roman" w:hAnsi="Times New Roman" w:cs="Times New Roman"/>
        </w:rPr>
        <w:t>так как забыл</w:t>
      </w:r>
      <w:r>
        <w:rPr>
          <w:rFonts w:ascii="Times New Roman" w:eastAsia="Times New Roman" w:hAnsi="Times New Roman" w:cs="Times New Roman"/>
        </w:rPr>
        <w:t xml:space="preserve">.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30.12.2023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Ярсомовым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366398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86368643/5954 от 27.09.2023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рапортом ОР ППСП МОМВД России «Ханты-Мансийский» </w:t>
      </w:r>
      <w:r>
        <w:rPr>
          <w:rFonts w:ascii="Times New Roman" w:eastAsia="Times New Roman" w:hAnsi="Times New Roman" w:cs="Times New Roman"/>
        </w:rPr>
        <w:t>Слободчикова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>.2024, объяснением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Ярсомовым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</w:rPr>
        <w:t>Ярсомов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неоднократно привлекалс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по главе 20 КоАП РФ, имеются задолженности по оплате штраф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признание вины, отягчающим административную ответственность обстоятельством 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целях предупреждения совершения новых правонарушений как самим правонарушителем, так и другими лицами, суд назначает </w:t>
      </w:r>
      <w:r>
        <w:rPr>
          <w:rFonts w:ascii="Times New Roman" w:eastAsia="Times New Roman" w:hAnsi="Times New Roman" w:cs="Times New Roman"/>
        </w:rPr>
        <w:t>Ярсомову</w:t>
      </w:r>
      <w:r>
        <w:rPr>
          <w:rFonts w:ascii="Times New Roman" w:eastAsia="Times New Roman" w:hAnsi="Times New Roman" w:cs="Times New Roman"/>
        </w:rPr>
        <w:t xml:space="preserve"> Б.П. наказание в виде административного ареста.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Бориса Петровича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53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